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E7E" w:rsidRPr="00D05E7E" w:rsidRDefault="00D05E7E" w:rsidP="00D05E7E">
      <w:pPr>
        <w:jc w:val="center"/>
        <w:rPr>
          <w:rFonts w:ascii="Times New Roman" w:eastAsia="Calibri" w:hAnsi="Times New Roman"/>
          <w:sz w:val="24"/>
          <w:szCs w:val="24"/>
          <w:lang w:val="uk-UA"/>
        </w:rPr>
      </w:pPr>
      <w:r w:rsidRPr="00D05E7E">
        <w:rPr>
          <w:rFonts w:ascii="Times New Roman" w:eastAsia="Calibri" w:hAnsi="Times New Roman"/>
          <w:noProof/>
          <w:sz w:val="24"/>
          <w:szCs w:val="24"/>
        </w:rPr>
        <w:drawing>
          <wp:inline distT="0" distB="0" distL="0" distR="0" wp14:anchorId="2DFF3EBA" wp14:editId="341640FC">
            <wp:extent cx="45720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E7E" w:rsidRPr="00D05E7E" w:rsidRDefault="00D05E7E" w:rsidP="00D05E7E">
      <w:pPr>
        <w:keepNext/>
        <w:ind w:left="-142"/>
        <w:jc w:val="center"/>
        <w:rPr>
          <w:rFonts w:ascii="Times New Roman" w:eastAsia="Calibri" w:hAnsi="Times New Roman"/>
          <w:sz w:val="28"/>
          <w:szCs w:val="29"/>
          <w:lang w:val="uk-UA"/>
        </w:rPr>
      </w:pPr>
    </w:p>
    <w:p w:rsidR="00D05E7E" w:rsidRPr="00D05E7E" w:rsidRDefault="00D05E7E" w:rsidP="00D05E7E">
      <w:pPr>
        <w:keepNext/>
        <w:jc w:val="center"/>
        <w:rPr>
          <w:rFonts w:ascii="Times New Roman" w:eastAsia="Calibri" w:hAnsi="Times New Roman"/>
          <w:sz w:val="32"/>
          <w:szCs w:val="32"/>
          <w:lang w:val="uk-UA"/>
        </w:rPr>
      </w:pPr>
      <w:r w:rsidRPr="00D05E7E">
        <w:rPr>
          <w:rFonts w:ascii="Times New Roman" w:eastAsia="Calibri" w:hAnsi="Times New Roman"/>
          <w:sz w:val="32"/>
          <w:szCs w:val="32"/>
          <w:lang w:val="uk-UA"/>
        </w:rPr>
        <w:t>ДНІПРОПЕТРОВСЬКА ОБЛАСНА ДЕРЖАВНА АДМІНІСТРАЦІЯ</w:t>
      </w:r>
    </w:p>
    <w:p w:rsidR="00D05E7E" w:rsidRPr="00D05E7E" w:rsidRDefault="00D05E7E" w:rsidP="00D05E7E">
      <w:pPr>
        <w:keepNext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D05E7E" w:rsidRPr="00D05E7E" w:rsidRDefault="00D05E7E" w:rsidP="00D05E7E">
      <w:pPr>
        <w:keepNext/>
        <w:jc w:val="center"/>
        <w:rPr>
          <w:rFonts w:ascii="Times New Roman" w:eastAsia="Calibri" w:hAnsi="Times New Roman"/>
          <w:sz w:val="32"/>
          <w:szCs w:val="32"/>
          <w:lang w:val="uk-UA"/>
        </w:rPr>
      </w:pPr>
      <w:r w:rsidRPr="00D05E7E">
        <w:rPr>
          <w:rFonts w:ascii="Times New Roman" w:eastAsia="Calibri" w:hAnsi="Times New Roman"/>
          <w:sz w:val="32"/>
          <w:szCs w:val="32"/>
          <w:lang w:val="uk-UA"/>
        </w:rPr>
        <w:t>ДЕПАРТАМЕНТ ОХОРОНИ ЗДОРОВ’Я</w:t>
      </w:r>
    </w:p>
    <w:p w:rsidR="00D05E7E" w:rsidRPr="00D05E7E" w:rsidRDefault="00D05E7E" w:rsidP="00D05E7E">
      <w:pPr>
        <w:keepNext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D05E7E" w:rsidRPr="00D05E7E" w:rsidRDefault="00D05E7E" w:rsidP="00D05E7E">
      <w:pPr>
        <w:keepNext/>
        <w:jc w:val="center"/>
        <w:rPr>
          <w:rFonts w:ascii="Times New Roman" w:eastAsia="Calibri" w:hAnsi="Times New Roman"/>
          <w:b/>
          <w:spacing w:val="120"/>
          <w:sz w:val="40"/>
          <w:szCs w:val="40"/>
          <w:lang w:val="uk-UA"/>
        </w:rPr>
      </w:pPr>
      <w:r w:rsidRPr="00D05E7E">
        <w:rPr>
          <w:rFonts w:ascii="Times New Roman" w:eastAsia="Calibri" w:hAnsi="Times New Roman"/>
          <w:b/>
          <w:spacing w:val="120"/>
          <w:sz w:val="40"/>
          <w:szCs w:val="40"/>
          <w:lang w:val="uk-UA"/>
        </w:rPr>
        <w:t>НАКАЗ</w:t>
      </w:r>
    </w:p>
    <w:p w:rsidR="00D05E7E" w:rsidRPr="00D05E7E" w:rsidRDefault="00D05E7E" w:rsidP="00D05E7E">
      <w:pPr>
        <w:rPr>
          <w:rFonts w:ascii="Times New Roman" w:eastAsia="Calibri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D05E7E" w:rsidRPr="00D05E7E" w:rsidTr="00F53931">
        <w:trPr>
          <w:trHeight w:val="349"/>
        </w:trPr>
        <w:tc>
          <w:tcPr>
            <w:tcW w:w="3249" w:type="dxa"/>
          </w:tcPr>
          <w:p w:rsidR="00D05E7E" w:rsidRPr="00D05E7E" w:rsidRDefault="0085755D" w:rsidP="00D05E7E">
            <w:pP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10.12.2019</w:t>
            </w:r>
          </w:p>
        </w:tc>
        <w:tc>
          <w:tcPr>
            <w:tcW w:w="3182" w:type="dxa"/>
          </w:tcPr>
          <w:p w:rsidR="00D05E7E" w:rsidRPr="00D05E7E" w:rsidRDefault="00D05E7E" w:rsidP="00D05E7E">
            <w:pPr>
              <w:jc w:val="center"/>
              <w:rPr>
                <w:rFonts w:ascii="Times New Roman" w:eastAsia="Calibri" w:hAnsi="Times New Roman"/>
                <w:lang w:val="uk-UA" w:eastAsia="en-US"/>
              </w:rPr>
            </w:pPr>
            <w:r w:rsidRPr="00D05E7E">
              <w:rPr>
                <w:rFonts w:ascii="Times New Roman" w:eastAsia="Calibri" w:hAnsi="Times New Roman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D05E7E" w:rsidRPr="00D05E7E" w:rsidRDefault="006C7320" w:rsidP="00D05E7E">
            <w:pP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№ </w:t>
            </w:r>
            <w:r w:rsidR="0085755D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1761/0/197-19</w:t>
            </w:r>
          </w:p>
        </w:tc>
      </w:tr>
    </w:tbl>
    <w:p w:rsidR="00505EE7" w:rsidRPr="00247BC4" w:rsidRDefault="00505EE7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D03C21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B40B2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</w:p>
    <w:p w:rsidR="00D03C2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заб</w:t>
      </w:r>
      <w:r w:rsidR="00D03C21">
        <w:rPr>
          <w:rFonts w:ascii="Times New Roman" w:hAnsi="Times New Roman"/>
          <w:sz w:val="28"/>
          <w:szCs w:val="28"/>
          <w:lang w:val="uk-UA"/>
        </w:rPr>
        <w:t>езпечення хворих з захворюваннями крові,</w:t>
      </w:r>
    </w:p>
    <w:p w:rsidR="00D03C21" w:rsidRDefault="00D03C21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кровотворної та лімфатичної тканини</w:t>
      </w:r>
      <w:r w:rsidR="00795AE8">
        <w:rPr>
          <w:rFonts w:ascii="Times New Roman" w:hAnsi="Times New Roman"/>
          <w:sz w:val="28"/>
          <w:szCs w:val="28"/>
          <w:lang w:val="uk-UA"/>
        </w:rPr>
        <w:t>, які закуплені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обласною 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</w:t>
      </w:r>
    </w:p>
    <w:p w:rsidR="000A46D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  <w:r w:rsidR="000A46D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95AE8" w:rsidRPr="00AC2799" w:rsidRDefault="004304A1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2019</w:t>
      </w:r>
      <w:r w:rsidR="000A46D1"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:rsidR="003017D2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795AE8" w:rsidP="00FD475C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D03C21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для забезпечення хворих </w:t>
      </w:r>
      <w:r w:rsidR="00D03C21">
        <w:rPr>
          <w:rFonts w:ascii="Times New Roman" w:hAnsi="Times New Roman"/>
          <w:sz w:val="28"/>
          <w:szCs w:val="28"/>
          <w:lang w:val="uk-UA"/>
        </w:rPr>
        <w:t xml:space="preserve">з захворюваннями крові, кровотворної та лімфатичної </w:t>
      </w:r>
      <w:r w:rsidR="00742D34">
        <w:rPr>
          <w:rFonts w:ascii="Times New Roman" w:hAnsi="Times New Roman"/>
          <w:sz w:val="28"/>
          <w:szCs w:val="28"/>
          <w:lang w:val="uk-UA"/>
        </w:rPr>
        <w:t xml:space="preserve"> т</w:t>
      </w:r>
      <w:r w:rsidR="00D03C21">
        <w:rPr>
          <w:rFonts w:ascii="Times New Roman" w:hAnsi="Times New Roman"/>
          <w:sz w:val="28"/>
          <w:szCs w:val="28"/>
          <w:lang w:val="uk-UA"/>
        </w:rPr>
        <w:t>канини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які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04309E">
        <w:rPr>
          <w:rFonts w:ascii="Times New Roman" w:hAnsi="Times New Roman"/>
          <w:sz w:val="28"/>
          <w:szCs w:val="28"/>
          <w:lang w:val="uk-UA"/>
        </w:rPr>
        <w:t>за заходом програми</w:t>
      </w:r>
      <w:r w:rsidR="00854D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05E7E">
        <w:rPr>
          <w:rFonts w:ascii="Times New Roman" w:hAnsi="Times New Roman"/>
          <w:sz w:val="28"/>
          <w:szCs w:val="28"/>
          <w:lang w:val="uk-UA"/>
        </w:rPr>
        <w:t>п</w:t>
      </w:r>
      <w:r w:rsidR="00D03C21">
        <w:rPr>
          <w:rFonts w:ascii="Times New Roman" w:hAnsi="Times New Roman"/>
          <w:sz w:val="28"/>
          <w:szCs w:val="28"/>
          <w:lang w:val="uk-UA"/>
        </w:rPr>
        <w:t>. 9</w:t>
      </w:r>
      <w:r w:rsidR="004304A1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D03C21">
        <w:rPr>
          <w:rFonts w:ascii="Times New Roman" w:hAnsi="Times New Roman"/>
          <w:sz w:val="28"/>
          <w:szCs w:val="28"/>
          <w:lang w:val="uk-UA"/>
        </w:rPr>
        <w:t>Боротьба з захворюваннями крові, кровотворної та лімфатичної тканини</w:t>
      </w:r>
      <w:r w:rsidR="004304A1">
        <w:rPr>
          <w:rFonts w:ascii="Times New Roman" w:hAnsi="Times New Roman"/>
          <w:sz w:val="28"/>
          <w:szCs w:val="28"/>
          <w:lang w:val="uk-UA"/>
        </w:rPr>
        <w:t>»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B552CF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304A1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A46D1" w:rsidRPr="004304A1">
        <w:rPr>
          <w:rFonts w:ascii="Times New Roman" w:hAnsi="Times New Roman"/>
          <w:sz w:val="28"/>
          <w:szCs w:val="28"/>
          <w:lang w:val="uk-UA"/>
        </w:rPr>
        <w:t>ЗАТВЕРДИТИ</w:t>
      </w:r>
      <w:r w:rsidRPr="004304A1">
        <w:rPr>
          <w:rFonts w:ascii="Times New Roman" w:hAnsi="Times New Roman"/>
          <w:sz w:val="28"/>
          <w:szCs w:val="28"/>
          <w:lang w:val="uk-UA"/>
        </w:rPr>
        <w:t xml:space="preserve"> розподіл (далі - Розподіл) </w:t>
      </w:r>
      <w:r w:rsidR="00D03C21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15BE9" w:rsidRPr="004304A1">
        <w:rPr>
          <w:rFonts w:ascii="Times New Roman" w:hAnsi="Times New Roman"/>
          <w:sz w:val="28"/>
          <w:szCs w:val="28"/>
          <w:lang w:val="uk-UA"/>
        </w:rPr>
        <w:t xml:space="preserve"> для забезпечення хворих, </w:t>
      </w:r>
      <w:r w:rsidR="00D03C21">
        <w:rPr>
          <w:rFonts w:ascii="Times New Roman" w:hAnsi="Times New Roman"/>
          <w:sz w:val="28"/>
          <w:szCs w:val="28"/>
          <w:lang w:val="uk-UA"/>
        </w:rPr>
        <w:t>з захворюваннями крові, кровотворної та лімфатичної тканини</w:t>
      </w:r>
      <w:r w:rsidR="00E15BE9" w:rsidRPr="00764AD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4AD7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 w:rsidRPr="00764AD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5BE9" w:rsidRPr="0055362F">
        <w:rPr>
          <w:rFonts w:ascii="Times New Roman" w:hAnsi="Times New Roman"/>
          <w:sz w:val="28"/>
          <w:szCs w:val="28"/>
          <w:lang w:val="uk-UA"/>
        </w:rPr>
        <w:t>специфікації</w:t>
      </w:r>
      <w:r w:rsidR="00B7642C" w:rsidRPr="0055362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5362F" w:rsidRPr="0055362F">
        <w:rPr>
          <w:rFonts w:ascii="Times New Roman" w:hAnsi="Times New Roman"/>
          <w:bCs/>
          <w:sz w:val="28"/>
          <w:szCs w:val="28"/>
          <w:lang w:val="uk-UA"/>
        </w:rPr>
        <w:t xml:space="preserve">на </w:t>
      </w:r>
      <w:r w:rsidR="00D03C21">
        <w:rPr>
          <w:rFonts w:ascii="Times New Roman" w:hAnsi="Times New Roman"/>
          <w:bCs/>
          <w:sz w:val="28"/>
          <w:szCs w:val="28"/>
          <w:lang w:val="uk-UA"/>
        </w:rPr>
        <w:t>закупівлю «ДК 021:2015: 3360000-6</w:t>
      </w:r>
      <w:r w:rsidR="0055362F" w:rsidRPr="0055362F">
        <w:rPr>
          <w:rFonts w:ascii="Times New Roman" w:hAnsi="Times New Roman"/>
          <w:bCs/>
          <w:sz w:val="28"/>
          <w:szCs w:val="28"/>
          <w:lang w:val="uk-UA"/>
        </w:rPr>
        <w:t xml:space="preserve"> — </w:t>
      </w:r>
      <w:r w:rsidR="00B552CF">
        <w:rPr>
          <w:rFonts w:ascii="Times New Roman" w:hAnsi="Times New Roman"/>
          <w:bCs/>
          <w:sz w:val="28"/>
          <w:szCs w:val="28"/>
          <w:lang w:val="uk-UA"/>
        </w:rPr>
        <w:t xml:space="preserve">ФАРМАЦЕВТИЧНА ПРОДУКЦІЯ (БЕНДАМУСТИН, ФАКТОР КОАГУЛЯЦІЇ КРОВІ ЛЮДИНИ </w:t>
      </w:r>
      <w:r w:rsidR="00B552CF">
        <w:rPr>
          <w:rFonts w:ascii="Times New Roman" w:hAnsi="Times New Roman"/>
          <w:bCs/>
          <w:sz w:val="28"/>
          <w:szCs w:val="28"/>
          <w:lang w:val="en-US"/>
        </w:rPr>
        <w:t>V</w:t>
      </w:r>
      <w:r w:rsidR="00B552CF">
        <w:rPr>
          <w:rFonts w:ascii="Times New Roman" w:hAnsi="Times New Roman"/>
          <w:bCs/>
          <w:sz w:val="28"/>
          <w:szCs w:val="28"/>
          <w:lang w:val="uk-UA"/>
        </w:rPr>
        <w:t>ІІІ, РЕКОМБІНАНТНИЙ, ІМАТИНІБ)»</w:t>
      </w:r>
    </w:p>
    <w:p w:rsidR="00E15BE9" w:rsidRPr="00AF3AC9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237DF4">
        <w:rPr>
          <w:rFonts w:ascii="Times New Roman" w:hAnsi="Times New Roman"/>
          <w:sz w:val="28"/>
          <w:szCs w:val="28"/>
          <w:lang w:val="uk-UA"/>
        </w:rPr>
        <w:t>Директору департаменту охорони здоров’я Дніпровської міської ради, начальнику управління охорони здоров’</w:t>
      </w:r>
      <w:r w:rsidR="00BC1CE7">
        <w:rPr>
          <w:rFonts w:ascii="Times New Roman" w:hAnsi="Times New Roman"/>
          <w:sz w:val="28"/>
          <w:szCs w:val="28"/>
          <w:lang w:val="uk-UA"/>
        </w:rPr>
        <w:t>я виконкому К</w:t>
      </w:r>
      <w:r w:rsidR="00237DF4">
        <w:rPr>
          <w:rFonts w:ascii="Times New Roman" w:hAnsi="Times New Roman"/>
          <w:sz w:val="28"/>
          <w:szCs w:val="28"/>
          <w:lang w:val="uk-UA"/>
        </w:rPr>
        <w:t xml:space="preserve">риворізької міської ради, </w:t>
      </w:r>
      <w:r w:rsidR="00BC1CE7">
        <w:rPr>
          <w:rFonts w:ascii="Times New Roman" w:hAnsi="Times New Roman"/>
          <w:sz w:val="28"/>
          <w:szCs w:val="28"/>
          <w:lang w:val="uk-UA"/>
        </w:rPr>
        <w:t xml:space="preserve">начальнику управління охорони здоров’я </w:t>
      </w:r>
      <w:proofErr w:type="spellStart"/>
      <w:r w:rsidR="00BC1CE7">
        <w:rPr>
          <w:rFonts w:ascii="Times New Roman" w:hAnsi="Times New Roman"/>
          <w:sz w:val="28"/>
          <w:szCs w:val="28"/>
          <w:lang w:val="uk-UA"/>
        </w:rPr>
        <w:t>Кам’янської</w:t>
      </w:r>
      <w:proofErr w:type="spellEnd"/>
      <w:r w:rsidR="00BC1CE7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6847F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</w:t>
      </w:r>
      <w:r w:rsidR="006847F0">
        <w:rPr>
          <w:rFonts w:ascii="Times New Roman" w:hAnsi="Times New Roman"/>
          <w:sz w:val="28"/>
          <w:szCs w:val="28"/>
          <w:lang w:val="uk-UA"/>
        </w:rPr>
        <w:t>з захворюваннями крові, кровотворної та лімфатичної  тканини</w:t>
      </w:r>
      <w:r w:rsidR="006847F0"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AA31F3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для забезпечення хворих з захворюваннями крові, </w:t>
      </w:r>
      <w:r w:rsidR="00AA31F3">
        <w:rPr>
          <w:rFonts w:ascii="Times New Roman" w:hAnsi="Times New Roman"/>
          <w:sz w:val="28"/>
          <w:szCs w:val="28"/>
          <w:lang w:val="uk-UA"/>
        </w:rPr>
        <w:t>кровотворної та лімфатичної  тканини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E15BE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AA31F3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EA5FED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893835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AA31F3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6847F0" w:rsidP="00665EFE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Луценко Я.С. - головного фахівця контрольно-ревізійного відділу</w:t>
      </w:r>
      <w:r w:rsidR="003017D2" w:rsidRPr="00AF3AC9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EA5FED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9E4EC4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93670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E76AD3">
        <w:rPr>
          <w:rFonts w:ascii="Times New Roman" w:hAnsi="Times New Roman" w:cs="Times New Roman"/>
          <w:sz w:val="28"/>
          <w:szCs w:val="28"/>
          <w:lang w:val="uk-UA"/>
        </w:rPr>
        <w:t xml:space="preserve">Головному спеціалісту </w:t>
      </w:r>
      <w:r w:rsidR="00764AD7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лікувально-профілактичної допомоги дорослому населенню департаменту охорони здоров’я облдержадміністрації </w:t>
      </w:r>
      <w:r w:rsidR="00E76AD3">
        <w:rPr>
          <w:rFonts w:ascii="Times New Roman" w:hAnsi="Times New Roman" w:cs="Times New Roman"/>
          <w:sz w:val="28"/>
          <w:szCs w:val="28"/>
          <w:lang w:val="uk-UA"/>
        </w:rPr>
        <w:t>(Демура</w:t>
      </w:r>
      <w:r w:rsidR="00764AD7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304A1" w:rsidRDefault="004304A1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E76AD3">
        <w:rPr>
          <w:rFonts w:ascii="Times New Roman" w:hAnsi="Times New Roman" w:cs="Times New Roman"/>
          <w:sz w:val="28"/>
          <w:szCs w:val="28"/>
          <w:lang w:val="uk-UA"/>
        </w:rPr>
        <w:t>Луценко Я.С</w:t>
      </w:r>
      <w:r w:rsidR="00DE43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552CF" w:rsidRPr="00AF3AC9" w:rsidRDefault="00B552CF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договір №91/2019-106  про закупівлю товарів за державні кошти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06 грудня 2019 року;</w:t>
      </w:r>
    </w:p>
    <w:p w:rsidR="003017D2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764AD7">
        <w:rPr>
          <w:rFonts w:ascii="Times New Roman" w:hAnsi="Times New Roman" w:cs="Times New Roman"/>
          <w:sz w:val="28"/>
          <w:szCs w:val="28"/>
          <w:lang w:val="uk-UA"/>
        </w:rPr>
        <w:t xml:space="preserve">специфікація </w:t>
      </w:r>
      <w:r w:rsidR="00764AD7" w:rsidRPr="00764A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закупівлю </w:t>
      </w:r>
      <w:r w:rsidR="00744FDF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</w:t>
      </w:r>
      <w:r w:rsidR="00B552CF">
        <w:rPr>
          <w:rFonts w:ascii="Times New Roman" w:hAnsi="Times New Roman" w:cs="Times New Roman"/>
          <w:sz w:val="28"/>
          <w:szCs w:val="28"/>
          <w:lang w:val="uk-UA"/>
        </w:rPr>
        <w:t>№91/2019-106 від 06 грудня</w:t>
      </w:r>
      <w:r w:rsidR="004304A1" w:rsidRPr="00764A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43EA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4304A1" w:rsidRPr="00764AD7">
        <w:rPr>
          <w:rFonts w:ascii="Times New Roman" w:hAnsi="Times New Roman" w:cs="Times New Roman"/>
          <w:sz w:val="28"/>
          <w:szCs w:val="28"/>
          <w:lang w:val="uk-UA"/>
        </w:rPr>
        <w:t>2019 року</w:t>
      </w:r>
      <w:r w:rsidR="00B7642C" w:rsidRPr="00764AD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32C9A" w:rsidRDefault="00F32C9A" w:rsidP="00F32C9A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</w:t>
      </w:r>
      <w:r w:rsidRPr="00764AD7">
        <w:rPr>
          <w:rFonts w:ascii="Times New Roman" w:hAnsi="Times New Roman" w:cs="Times New Roman"/>
          <w:sz w:val="28"/>
          <w:szCs w:val="28"/>
          <w:lang w:val="uk-UA"/>
        </w:rPr>
        <w:t xml:space="preserve">специфікація </w:t>
      </w:r>
      <w:r w:rsidRPr="00764A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закупівлю </w:t>
      </w:r>
      <w:r>
        <w:rPr>
          <w:rFonts w:ascii="Times New Roman" w:hAnsi="Times New Roman" w:cs="Times New Roman"/>
          <w:sz w:val="28"/>
          <w:szCs w:val="28"/>
          <w:lang w:val="uk-UA"/>
        </w:rPr>
        <w:t>до договору №90/2019-106 від 06 грудня</w:t>
      </w:r>
      <w:r w:rsidRPr="00764A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Pr="00764AD7">
        <w:rPr>
          <w:rFonts w:ascii="Times New Roman" w:hAnsi="Times New Roman" w:cs="Times New Roman"/>
          <w:sz w:val="28"/>
          <w:szCs w:val="28"/>
          <w:lang w:val="uk-UA"/>
        </w:rPr>
        <w:t>2019 року;</w:t>
      </w: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764AD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B552CF">
        <w:rPr>
          <w:rFonts w:ascii="Times New Roman" w:hAnsi="Times New Roman"/>
          <w:sz w:val="28"/>
          <w:szCs w:val="28"/>
          <w:lang w:val="uk-UA"/>
        </w:rPr>
        <w:t>службова записка експерта ДОЗ ОДА за напрямком «Гематологія»</w:t>
      </w:r>
      <w:r>
        <w:rPr>
          <w:rFonts w:ascii="Times New Roman" w:hAnsi="Times New Roman"/>
          <w:sz w:val="28"/>
          <w:szCs w:val="28"/>
          <w:lang w:val="uk-UA"/>
        </w:rPr>
        <w:t xml:space="preserve"> від</w:t>
      </w:r>
      <w:r w:rsidR="00B552CF">
        <w:rPr>
          <w:rFonts w:ascii="Times New Roman" w:hAnsi="Times New Roman"/>
          <w:sz w:val="28"/>
          <w:szCs w:val="28"/>
          <w:lang w:val="uk-UA"/>
        </w:rPr>
        <w:t xml:space="preserve">                  25 жовтня </w:t>
      </w:r>
      <w:r w:rsidR="00764AD7">
        <w:rPr>
          <w:rFonts w:ascii="Times New Roman" w:hAnsi="Times New Roman"/>
          <w:sz w:val="28"/>
          <w:szCs w:val="28"/>
          <w:lang w:val="uk-UA"/>
        </w:rPr>
        <w:t>2019</w:t>
      </w:r>
      <w:r w:rsidR="00744FDF">
        <w:rPr>
          <w:rFonts w:ascii="Times New Roman" w:hAnsi="Times New Roman"/>
          <w:sz w:val="28"/>
          <w:szCs w:val="28"/>
          <w:lang w:val="uk-UA"/>
        </w:rPr>
        <w:t xml:space="preserve"> року;</w:t>
      </w:r>
    </w:p>
    <w:p w:rsidR="00B552CF" w:rsidRDefault="00B552CF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протокол засідання групи експертів</w:t>
      </w:r>
      <w:r w:rsidR="00D92E10">
        <w:rPr>
          <w:rFonts w:ascii="Times New Roman" w:hAnsi="Times New Roman"/>
          <w:sz w:val="28"/>
          <w:szCs w:val="28"/>
          <w:lang w:val="uk-UA"/>
        </w:rPr>
        <w:t xml:space="preserve"> від 21 жовтня 2019 року;</w:t>
      </w:r>
    </w:p>
    <w:p w:rsidR="00D92E10" w:rsidRDefault="00D92E10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лист заступника міського голови, директора департаменту охорони здоров’я населення Дніпровської міської ради від 05 листопада № 3/21-5567.</w:t>
      </w:r>
    </w:p>
    <w:p w:rsidR="00744FDF" w:rsidRDefault="00744FDF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304A1" w:rsidRDefault="004304A1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44FDF" w:rsidRDefault="00744FDF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6847F0" w:rsidP="006847F0">
      <w:pPr>
        <w:spacing w:line="300" w:lineRule="exact"/>
        <w:jc w:val="both"/>
        <w:rPr>
          <w:lang w:val="uk-UA"/>
        </w:rPr>
        <w:sectPr w:rsidR="003017D2" w:rsidSect="00D05E7E">
          <w:headerReference w:type="even" r:id="rId10"/>
          <w:headerReference w:type="defaul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>ректор</w:t>
      </w:r>
      <w:r w:rsidR="00505E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департаменту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 w:rsidR="00505EE7"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В.М.СЕРДЮК</w:t>
      </w:r>
    </w:p>
    <w:p w:rsidR="00234123" w:rsidRDefault="003017D2" w:rsidP="00D92E10">
      <w:pPr>
        <w:ind w:left="1416"/>
        <w:jc w:val="right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  <w:r w:rsidR="00D92E10">
        <w:rPr>
          <w:rFonts w:ascii="Times New Roman" w:hAnsi="Times New Roman"/>
          <w:sz w:val="24"/>
          <w:szCs w:val="24"/>
          <w:lang w:val="uk-UA"/>
        </w:rPr>
        <w:tab/>
      </w:r>
      <w:r w:rsidR="00D92E10">
        <w:rPr>
          <w:rFonts w:ascii="Times New Roman" w:hAnsi="Times New Roman"/>
          <w:sz w:val="24"/>
          <w:szCs w:val="24"/>
          <w:lang w:val="uk-UA"/>
        </w:rPr>
        <w:tab/>
      </w:r>
      <w:r w:rsidR="00D92E10">
        <w:rPr>
          <w:rFonts w:ascii="Times New Roman" w:hAnsi="Times New Roman"/>
          <w:sz w:val="24"/>
          <w:szCs w:val="24"/>
          <w:lang w:val="uk-UA"/>
        </w:rPr>
        <w:tab/>
      </w:r>
      <w:r w:rsidR="00D92E10">
        <w:rPr>
          <w:rFonts w:ascii="Times New Roman" w:hAnsi="Times New Roman"/>
          <w:sz w:val="24"/>
          <w:szCs w:val="24"/>
          <w:lang w:val="uk-UA"/>
        </w:rPr>
        <w:tab/>
      </w:r>
      <w:r w:rsidR="00D92E10">
        <w:rPr>
          <w:rFonts w:ascii="Times New Roman" w:hAnsi="Times New Roman"/>
          <w:sz w:val="24"/>
          <w:szCs w:val="24"/>
          <w:lang w:val="uk-UA"/>
        </w:rPr>
        <w:tab/>
      </w:r>
      <w:r w:rsidR="00D92E10">
        <w:rPr>
          <w:rFonts w:ascii="Times New Roman" w:hAnsi="Times New Roman"/>
          <w:sz w:val="24"/>
          <w:szCs w:val="24"/>
          <w:lang w:val="uk-UA"/>
        </w:rPr>
        <w:tab/>
      </w:r>
      <w:r w:rsidR="00D92E10">
        <w:rPr>
          <w:rFonts w:ascii="Times New Roman" w:hAnsi="Times New Roman"/>
          <w:sz w:val="24"/>
          <w:szCs w:val="24"/>
          <w:lang w:val="uk-UA"/>
        </w:rPr>
        <w:tab/>
      </w:r>
      <w:r w:rsidR="00D92E10">
        <w:rPr>
          <w:rFonts w:ascii="Times New Roman" w:hAnsi="Times New Roman"/>
          <w:sz w:val="24"/>
          <w:szCs w:val="24"/>
          <w:lang w:val="uk-UA"/>
        </w:rPr>
        <w:tab/>
      </w:r>
      <w:r w:rsidR="00D92E10">
        <w:rPr>
          <w:rFonts w:ascii="Times New Roman" w:hAnsi="Times New Roman"/>
          <w:sz w:val="24"/>
          <w:szCs w:val="24"/>
          <w:lang w:val="uk-UA"/>
        </w:rPr>
        <w:tab/>
      </w:r>
      <w:r w:rsidR="00D92E10">
        <w:rPr>
          <w:rFonts w:ascii="Times New Roman" w:hAnsi="Times New Roman"/>
          <w:sz w:val="24"/>
          <w:szCs w:val="24"/>
          <w:lang w:val="uk-UA"/>
        </w:rPr>
        <w:tab/>
      </w:r>
      <w:r w:rsidR="00D92E10">
        <w:rPr>
          <w:rFonts w:ascii="Times New Roman" w:hAnsi="Times New Roman"/>
          <w:sz w:val="24"/>
          <w:szCs w:val="24"/>
          <w:lang w:val="uk-UA"/>
        </w:rPr>
        <w:tab/>
      </w:r>
      <w:r w:rsidR="00D92E10">
        <w:rPr>
          <w:rFonts w:ascii="Times New Roman" w:hAnsi="Times New Roman"/>
          <w:sz w:val="24"/>
          <w:szCs w:val="24"/>
          <w:lang w:val="uk-UA"/>
        </w:rPr>
        <w:tab/>
      </w:r>
      <w:r w:rsidR="00D92E10">
        <w:rPr>
          <w:rFonts w:ascii="Times New Roman" w:hAnsi="Times New Roman"/>
          <w:sz w:val="24"/>
          <w:szCs w:val="24"/>
          <w:lang w:val="uk-UA"/>
        </w:rPr>
        <w:tab/>
      </w:r>
      <w:r w:rsidR="00D92E10">
        <w:rPr>
          <w:rFonts w:ascii="Times New Roman" w:hAnsi="Times New Roman"/>
          <w:sz w:val="24"/>
          <w:szCs w:val="24"/>
          <w:lang w:val="uk-UA"/>
        </w:rPr>
        <w:tab/>
        <w:t>Додаток до наказу</w:t>
      </w:r>
    </w:p>
    <w:p w:rsidR="00D92E10" w:rsidRDefault="001D5F49" w:rsidP="001D5F49">
      <w:pPr>
        <w:ind w:left="11328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10.12.2019</w:t>
      </w:r>
      <w:r w:rsidR="00D92E10">
        <w:rPr>
          <w:rFonts w:ascii="Times New Roman" w:hAnsi="Times New Roman"/>
          <w:sz w:val="24"/>
          <w:szCs w:val="24"/>
          <w:lang w:val="uk-UA"/>
        </w:rPr>
        <w:t>№</w:t>
      </w:r>
      <w:r>
        <w:rPr>
          <w:rFonts w:ascii="Times New Roman" w:hAnsi="Times New Roman"/>
          <w:sz w:val="24"/>
          <w:szCs w:val="24"/>
          <w:lang w:val="uk-UA"/>
        </w:rPr>
        <w:t xml:space="preserve"> 761/0/197-19</w:t>
      </w:r>
    </w:p>
    <w:p w:rsidR="00CE67D0" w:rsidRDefault="00CE67D0" w:rsidP="00D92E10">
      <w:pPr>
        <w:ind w:left="11328" w:firstLine="708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E67D0" w:rsidRDefault="00CE67D0" w:rsidP="00D92E10">
      <w:pPr>
        <w:ind w:left="11328" w:firstLine="708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E67D0" w:rsidRDefault="00CE67D0" w:rsidP="00CE67D0">
      <w:pPr>
        <w:spacing w:line="300" w:lineRule="exact"/>
        <w:jc w:val="center"/>
        <w:rPr>
          <w:rFonts w:ascii="Times New Roman" w:hAnsi="Times New Roman"/>
          <w:sz w:val="28"/>
          <w:szCs w:val="28"/>
          <w:lang w:val="uk-UA"/>
        </w:rPr>
      </w:pPr>
      <w:r w:rsidRPr="00CE67D0">
        <w:rPr>
          <w:rFonts w:ascii="Times New Roman" w:hAnsi="Times New Roman"/>
          <w:sz w:val="28"/>
          <w:szCs w:val="28"/>
          <w:lang w:val="uk-UA"/>
        </w:rPr>
        <w:t>Розподіл</w:t>
      </w:r>
      <w:r>
        <w:rPr>
          <w:rFonts w:ascii="Times New Roman" w:hAnsi="Times New Roman"/>
          <w:sz w:val="28"/>
          <w:szCs w:val="28"/>
          <w:lang w:val="uk-UA"/>
        </w:rPr>
        <w:t xml:space="preserve"> лікарських засобів для забезпечення хворих з захворюваннями крові, кровотворної та лімфатичної тканини, які закуплені за обласною 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>«Здоров'я населення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</w:p>
    <w:p w:rsidR="00CE67D0" w:rsidRDefault="00CE67D0" w:rsidP="00CE67D0">
      <w:pPr>
        <w:spacing w:line="300" w:lineRule="exact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2019 рік</w:t>
      </w:r>
    </w:p>
    <w:p w:rsidR="00EC333E" w:rsidRDefault="00EC333E" w:rsidP="00CE67D0">
      <w:pPr>
        <w:spacing w:line="300" w:lineRule="exact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d"/>
        <w:tblW w:w="14143" w:type="dxa"/>
        <w:tblLook w:val="04A0" w:firstRow="1" w:lastRow="0" w:firstColumn="1" w:lastColumn="0" w:noHBand="0" w:noVBand="1"/>
      </w:tblPr>
      <w:tblGrid>
        <w:gridCol w:w="2877"/>
        <w:gridCol w:w="1473"/>
        <w:gridCol w:w="2139"/>
        <w:gridCol w:w="2126"/>
        <w:gridCol w:w="2126"/>
        <w:gridCol w:w="3402"/>
      </w:tblGrid>
      <w:tr w:rsidR="00D51E26" w:rsidRPr="001959F2" w:rsidTr="00F32C9A">
        <w:trPr>
          <w:trHeight w:val="2024"/>
        </w:trPr>
        <w:tc>
          <w:tcPr>
            <w:tcW w:w="2877" w:type="dxa"/>
          </w:tcPr>
          <w:p w:rsidR="00D51E26" w:rsidRPr="00F32C9A" w:rsidRDefault="00D51E26" w:rsidP="00CE67D0">
            <w:pPr>
              <w:spacing w:line="30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32C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Найменування </w:t>
            </w:r>
          </w:p>
        </w:tc>
        <w:tc>
          <w:tcPr>
            <w:tcW w:w="1473" w:type="dxa"/>
          </w:tcPr>
          <w:p w:rsidR="00D51E26" w:rsidRPr="00F32C9A" w:rsidRDefault="00D51E26" w:rsidP="00CE67D0">
            <w:pPr>
              <w:spacing w:line="30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32C9A">
              <w:rPr>
                <w:rFonts w:ascii="Times New Roman" w:hAnsi="Times New Roman"/>
                <w:sz w:val="24"/>
                <w:szCs w:val="24"/>
                <w:lang w:val="uk-UA"/>
              </w:rPr>
              <w:t>Од. виміру</w:t>
            </w:r>
          </w:p>
        </w:tc>
        <w:tc>
          <w:tcPr>
            <w:tcW w:w="2139" w:type="dxa"/>
          </w:tcPr>
          <w:p w:rsidR="00D51E26" w:rsidRPr="00F32C9A" w:rsidRDefault="00D51E26" w:rsidP="00CE67D0">
            <w:pPr>
              <w:spacing w:line="30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32C9A">
              <w:rPr>
                <w:rFonts w:ascii="Times New Roman" w:hAnsi="Times New Roman"/>
                <w:sz w:val="24"/>
                <w:szCs w:val="24"/>
                <w:lang w:val="uk-UA"/>
              </w:rPr>
              <w:t>Загальна кількість</w:t>
            </w:r>
          </w:p>
        </w:tc>
        <w:tc>
          <w:tcPr>
            <w:tcW w:w="2126" w:type="dxa"/>
          </w:tcPr>
          <w:p w:rsidR="00F32C9A" w:rsidRPr="00F32C9A" w:rsidRDefault="00F32C9A" w:rsidP="00F32C9A">
            <w:pPr>
              <w:spacing w:line="30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32C9A">
              <w:rPr>
                <w:rFonts w:ascii="Times New Roman" w:hAnsi="Times New Roman"/>
                <w:sz w:val="24"/>
                <w:szCs w:val="24"/>
                <w:lang w:val="uk-UA"/>
              </w:rPr>
              <w:t>Департамент охорони здоров’я населення Дніпровської міської ради для:</w:t>
            </w:r>
          </w:p>
          <w:p w:rsidR="00D51E26" w:rsidRPr="00F32C9A" w:rsidRDefault="00F32C9A" w:rsidP="00F32C9A">
            <w:pPr>
              <w:spacing w:line="30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32C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КЗ «Міська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л</w:t>
            </w:r>
            <w:r w:rsidRPr="00F32C9A">
              <w:rPr>
                <w:rFonts w:ascii="Times New Roman" w:hAnsi="Times New Roman"/>
                <w:sz w:val="24"/>
                <w:szCs w:val="24"/>
                <w:lang w:val="uk-UA"/>
              </w:rPr>
              <w:t>ікарня №4» ДМР</w:t>
            </w:r>
          </w:p>
        </w:tc>
        <w:tc>
          <w:tcPr>
            <w:tcW w:w="2126" w:type="dxa"/>
          </w:tcPr>
          <w:p w:rsidR="00F32C9A" w:rsidRPr="00F32C9A" w:rsidRDefault="00F32C9A" w:rsidP="00F32C9A">
            <w:pPr>
              <w:spacing w:line="30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F32C9A">
              <w:rPr>
                <w:rFonts w:ascii="Times New Roman" w:hAnsi="Times New Roman"/>
                <w:sz w:val="24"/>
                <w:szCs w:val="24"/>
                <w:lang w:val="uk-UA"/>
              </w:rPr>
              <w:t>Упраління</w:t>
            </w:r>
            <w:proofErr w:type="spellEnd"/>
            <w:r w:rsidRPr="00F32C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охорони здоров’я </w:t>
            </w:r>
            <w:proofErr w:type="spellStart"/>
            <w:r w:rsidRPr="00F32C9A">
              <w:rPr>
                <w:rFonts w:ascii="Times New Roman" w:hAnsi="Times New Roman"/>
                <w:sz w:val="24"/>
                <w:szCs w:val="24"/>
                <w:lang w:val="uk-UA"/>
              </w:rPr>
              <w:t>Кам’янської</w:t>
            </w:r>
            <w:proofErr w:type="spellEnd"/>
            <w:r w:rsidRPr="00F32C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 для:</w:t>
            </w:r>
          </w:p>
          <w:p w:rsidR="00D51E26" w:rsidRPr="00F32C9A" w:rsidRDefault="00F32C9A" w:rsidP="00F32C9A">
            <w:pPr>
              <w:spacing w:line="30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32C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КНП КМР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«Міська лікарня № 9»</w:t>
            </w:r>
          </w:p>
        </w:tc>
        <w:tc>
          <w:tcPr>
            <w:tcW w:w="3402" w:type="dxa"/>
          </w:tcPr>
          <w:p w:rsidR="00F32C9A" w:rsidRPr="00F32C9A" w:rsidRDefault="00F32C9A" w:rsidP="00F32C9A">
            <w:pPr>
              <w:spacing w:line="30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32C9A">
              <w:rPr>
                <w:rFonts w:ascii="Times New Roman" w:hAnsi="Times New Roman"/>
                <w:sz w:val="24"/>
                <w:szCs w:val="24"/>
                <w:lang w:val="uk-UA"/>
              </w:rPr>
              <w:t>Управління охорони здоров’я виконкому криворізької міської ради для:</w:t>
            </w:r>
          </w:p>
          <w:p w:rsidR="00D51E26" w:rsidRPr="00F32C9A" w:rsidRDefault="00F32C9A" w:rsidP="00F32C9A">
            <w:pPr>
              <w:spacing w:line="30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32C9A">
              <w:rPr>
                <w:rFonts w:ascii="Times New Roman" w:hAnsi="Times New Roman"/>
                <w:sz w:val="24"/>
                <w:szCs w:val="24"/>
                <w:lang w:val="uk-UA"/>
              </w:rPr>
              <w:t>КНП «Криворізька міська лікарня №4» КМР</w:t>
            </w:r>
          </w:p>
        </w:tc>
      </w:tr>
      <w:tr w:rsidR="00D51E26" w:rsidTr="00D51E26">
        <w:tc>
          <w:tcPr>
            <w:tcW w:w="2877" w:type="dxa"/>
          </w:tcPr>
          <w:p w:rsidR="00F32C9A" w:rsidRDefault="00F32C9A" w:rsidP="00F32C9A">
            <w:pPr>
              <w:spacing w:line="30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D51E26" w:rsidRDefault="00902B17" w:rsidP="00D51E26">
            <w:pPr>
              <w:spacing w:line="30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АДВЕЙТ, порошок та розчинник для розчину для ін’єкцій по 1000 МО 1 флакон з порошком у комплекті з 1 флаконом з розчинником (вода для ін’єкцій) по 5 мл та по 1 пристосуванню для розведення БАКСДЖЕКТ ІІ у коробці</w:t>
            </w:r>
          </w:p>
          <w:p w:rsidR="00D51E26" w:rsidRDefault="00D51E26" w:rsidP="00F32C9A">
            <w:pPr>
              <w:spacing w:line="30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D51E26" w:rsidRDefault="00D51E26" w:rsidP="00D51E26">
            <w:pPr>
              <w:spacing w:line="30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Pr="00EC333E" w:rsidRDefault="00F32C9A" w:rsidP="00F32C9A">
            <w:pPr>
              <w:spacing w:line="30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C12FED" w:rsidRPr="00EC333E" w:rsidRDefault="00C12FED" w:rsidP="00C12FED">
            <w:pPr>
              <w:spacing w:line="30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73" w:type="dxa"/>
          </w:tcPr>
          <w:p w:rsidR="00F32C9A" w:rsidRDefault="00F32C9A" w:rsidP="00CE67D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CE67D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CE67D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F32C9A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F32C9A" w:rsidRDefault="00F32C9A" w:rsidP="00CE67D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CE67D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139" w:type="dxa"/>
          </w:tcPr>
          <w:p w:rsidR="00F32C9A" w:rsidRDefault="00F32C9A" w:rsidP="00CE67D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CE67D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CE67D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D51E26" w:rsidRDefault="00D51E26" w:rsidP="00CE67D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158</w:t>
            </w:r>
          </w:p>
        </w:tc>
        <w:tc>
          <w:tcPr>
            <w:tcW w:w="2126" w:type="dxa"/>
          </w:tcPr>
          <w:p w:rsidR="00F32C9A" w:rsidRDefault="00F32C9A" w:rsidP="00CE67D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CE67D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CE67D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D51E26" w:rsidRDefault="00D51E26" w:rsidP="00CE67D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130</w:t>
            </w:r>
          </w:p>
          <w:p w:rsidR="00C12FED" w:rsidRDefault="00C12FED" w:rsidP="00CE67D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:rsidR="00F32C9A" w:rsidRDefault="00F32C9A" w:rsidP="00CE67D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CE67D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CE67D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D51E26" w:rsidRDefault="00D51E26" w:rsidP="00CE67D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3402" w:type="dxa"/>
          </w:tcPr>
          <w:p w:rsidR="00F32C9A" w:rsidRDefault="00F32C9A" w:rsidP="00CE67D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CE67D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CE67D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D51E26" w:rsidRDefault="00D51E26" w:rsidP="00CE67D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18</w:t>
            </w:r>
          </w:p>
        </w:tc>
      </w:tr>
      <w:tr w:rsidR="00F32C9A" w:rsidTr="00902B17">
        <w:trPr>
          <w:trHeight w:val="2655"/>
        </w:trPr>
        <w:tc>
          <w:tcPr>
            <w:tcW w:w="2877" w:type="dxa"/>
          </w:tcPr>
          <w:p w:rsidR="00F32C9A" w:rsidRDefault="00902B17" w:rsidP="00F32C9A">
            <w:pPr>
              <w:spacing w:line="30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БЕНДАМУСТИН-ВІ</w:t>
            </w:r>
            <w:r w:rsidR="00F32C9A" w:rsidRPr="00F32C9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СТА. Порошок для приготування концентрату для приготування розчину для </w:t>
            </w:r>
            <w:proofErr w:type="spellStart"/>
            <w:r w:rsidR="00F32C9A" w:rsidRPr="00F32C9A">
              <w:rPr>
                <w:rFonts w:ascii="Times New Roman" w:hAnsi="Times New Roman"/>
                <w:sz w:val="28"/>
                <w:szCs w:val="28"/>
                <w:lang w:val="uk-UA"/>
              </w:rPr>
              <w:t>інфузій</w:t>
            </w:r>
            <w:proofErr w:type="spellEnd"/>
            <w:r w:rsidR="00F32C9A" w:rsidRPr="00F32C9A">
              <w:rPr>
                <w:rFonts w:ascii="Times New Roman" w:hAnsi="Times New Roman"/>
                <w:sz w:val="28"/>
                <w:szCs w:val="28"/>
                <w:lang w:val="uk-UA"/>
              </w:rPr>
              <w:t>, 2,5 мг/мл по 10</w:t>
            </w:r>
            <w:r w:rsidR="001959F2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bookmarkStart w:id="0" w:name="_GoBack"/>
            <w:bookmarkEnd w:id="0"/>
            <w:r w:rsidR="00F32C9A" w:rsidRPr="00F32C9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мг у флаконах №1</w:t>
            </w:r>
          </w:p>
          <w:p w:rsidR="00F32C9A" w:rsidRDefault="00F32C9A" w:rsidP="00F32C9A">
            <w:pPr>
              <w:spacing w:line="30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73" w:type="dxa"/>
          </w:tcPr>
          <w:p w:rsidR="00F32C9A" w:rsidRPr="00F32C9A" w:rsidRDefault="00F32C9A" w:rsidP="00F32C9A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Pr="00F32C9A" w:rsidRDefault="00F32C9A" w:rsidP="00F32C9A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Pr="00F32C9A" w:rsidRDefault="00F32C9A" w:rsidP="00F32C9A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Pr="00F32C9A" w:rsidRDefault="00F32C9A" w:rsidP="00F32C9A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Pr="00F32C9A" w:rsidRDefault="00F32C9A" w:rsidP="00F32C9A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F32C9A"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 w:rsidRPr="00F32C9A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F32C9A" w:rsidRPr="00F32C9A" w:rsidRDefault="00F32C9A" w:rsidP="00F32C9A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Pr="00F32C9A" w:rsidRDefault="00F32C9A" w:rsidP="00F32C9A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Pr="00F32C9A" w:rsidRDefault="00F32C9A" w:rsidP="00F32C9A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F32C9A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139" w:type="dxa"/>
          </w:tcPr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102</w:t>
            </w:r>
          </w:p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70</w:t>
            </w:r>
          </w:p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32C9A" w:rsidRDefault="00F32C9A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902B17" w:rsidTr="00D51E26">
        <w:trPr>
          <w:trHeight w:val="1545"/>
        </w:trPr>
        <w:tc>
          <w:tcPr>
            <w:tcW w:w="2877" w:type="dxa"/>
          </w:tcPr>
          <w:p w:rsidR="00902B17" w:rsidRDefault="00902B17" w:rsidP="00F32C9A">
            <w:pPr>
              <w:spacing w:line="30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32C9A">
              <w:rPr>
                <w:rFonts w:ascii="Times New Roman" w:hAnsi="Times New Roman"/>
                <w:sz w:val="28"/>
                <w:szCs w:val="28"/>
                <w:lang w:val="uk-UA"/>
              </w:rPr>
              <w:t>ІМАТІНІБ-ВІСТА. Капсули по 100 мг, по 10 капсул у блістері, по 12 блістерів у пачці з картону</w:t>
            </w:r>
          </w:p>
        </w:tc>
        <w:tc>
          <w:tcPr>
            <w:tcW w:w="1473" w:type="dxa"/>
          </w:tcPr>
          <w:p w:rsidR="00902B17" w:rsidRPr="00F32C9A" w:rsidRDefault="00902B17" w:rsidP="00F32C9A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F32C9A">
              <w:rPr>
                <w:rFonts w:ascii="Times New Roman" w:hAnsi="Times New Roman"/>
                <w:sz w:val="28"/>
                <w:szCs w:val="28"/>
                <w:lang w:val="uk-UA"/>
              </w:rPr>
              <w:t>уп</w:t>
            </w:r>
            <w:proofErr w:type="spellEnd"/>
            <w:r w:rsidRPr="00F32C9A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139" w:type="dxa"/>
          </w:tcPr>
          <w:p w:rsidR="00902B17" w:rsidRDefault="00902B17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54</w:t>
            </w:r>
          </w:p>
        </w:tc>
        <w:tc>
          <w:tcPr>
            <w:tcW w:w="2126" w:type="dxa"/>
          </w:tcPr>
          <w:p w:rsidR="00902B17" w:rsidRDefault="00902B17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54</w:t>
            </w:r>
          </w:p>
        </w:tc>
        <w:tc>
          <w:tcPr>
            <w:tcW w:w="2126" w:type="dxa"/>
          </w:tcPr>
          <w:p w:rsidR="00902B17" w:rsidRDefault="00902B17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3402" w:type="dxa"/>
          </w:tcPr>
          <w:p w:rsidR="00902B17" w:rsidRDefault="00902B17" w:rsidP="00804E6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</w:tbl>
    <w:p w:rsidR="00CE67D0" w:rsidRPr="00AC2799" w:rsidRDefault="00CE67D0" w:rsidP="00CE67D0">
      <w:pPr>
        <w:spacing w:line="300" w:lineRule="exact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C333E" w:rsidRDefault="00EC333E" w:rsidP="00CE67D0">
      <w:pPr>
        <w:jc w:val="center"/>
        <w:rPr>
          <w:sz w:val="28"/>
          <w:szCs w:val="28"/>
          <w:lang w:val="uk-UA"/>
        </w:rPr>
      </w:pPr>
    </w:p>
    <w:p w:rsidR="00F32C9A" w:rsidRDefault="00F32C9A" w:rsidP="00CE67D0">
      <w:pPr>
        <w:jc w:val="center"/>
        <w:rPr>
          <w:sz w:val="28"/>
          <w:szCs w:val="28"/>
          <w:lang w:val="uk-UA"/>
        </w:rPr>
      </w:pPr>
    </w:p>
    <w:p w:rsidR="00F32C9A" w:rsidRDefault="00F32C9A" w:rsidP="00CE67D0">
      <w:pPr>
        <w:jc w:val="center"/>
        <w:rPr>
          <w:sz w:val="28"/>
          <w:szCs w:val="28"/>
          <w:lang w:val="uk-UA"/>
        </w:rPr>
      </w:pPr>
    </w:p>
    <w:p w:rsidR="00EC333E" w:rsidRDefault="00EC333E" w:rsidP="00CE67D0">
      <w:pPr>
        <w:jc w:val="center"/>
        <w:rPr>
          <w:sz w:val="28"/>
          <w:szCs w:val="28"/>
          <w:lang w:val="uk-UA"/>
        </w:rPr>
      </w:pPr>
    </w:p>
    <w:p w:rsidR="00EC333E" w:rsidRPr="00EC333E" w:rsidRDefault="00EC333E" w:rsidP="00EC333E">
      <w:pPr>
        <w:rPr>
          <w:rFonts w:ascii="Times New Roman" w:hAnsi="Times New Roman"/>
          <w:sz w:val="28"/>
          <w:szCs w:val="28"/>
          <w:lang w:val="uk-UA"/>
        </w:rPr>
      </w:pPr>
      <w:r w:rsidRPr="00EC333E">
        <w:rPr>
          <w:rFonts w:ascii="Times New Roman" w:hAnsi="Times New Roman"/>
          <w:sz w:val="28"/>
          <w:szCs w:val="28"/>
          <w:lang w:val="uk-UA"/>
        </w:rPr>
        <w:t>Директор департаменту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В.М.СЕРДЮК</w:t>
      </w:r>
    </w:p>
    <w:sectPr w:rsidR="00EC333E" w:rsidRPr="00EC333E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CC3" w:rsidRDefault="00B15CC3" w:rsidP="002633B1">
      <w:r>
        <w:separator/>
      </w:r>
    </w:p>
  </w:endnote>
  <w:endnote w:type="continuationSeparator" w:id="0">
    <w:p w:rsidR="00B15CC3" w:rsidRDefault="00B15CC3" w:rsidP="00263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CC3" w:rsidRDefault="00B15CC3" w:rsidP="002633B1">
      <w:r>
        <w:separator/>
      </w:r>
    </w:p>
  </w:footnote>
  <w:footnote w:type="continuationSeparator" w:id="0">
    <w:p w:rsidR="00B15CC3" w:rsidRDefault="00B15CC3" w:rsidP="002633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33A" w:rsidRDefault="00E3059E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B15CC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33A" w:rsidRPr="00EA733A" w:rsidRDefault="00E3059E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1959F2">
      <w:rPr>
        <w:rStyle w:val="aa"/>
        <w:rFonts w:ascii="Times New Roman" w:hAnsi="Times New Roman"/>
        <w:noProof/>
      </w:rPr>
      <w:t>5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B15CC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83BB6"/>
    <w:multiLevelType w:val="hybridMultilevel"/>
    <w:tmpl w:val="233E5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7D2"/>
    <w:rsid w:val="00002C92"/>
    <w:rsid w:val="000039B8"/>
    <w:rsid w:val="00032F0A"/>
    <w:rsid w:val="000569B5"/>
    <w:rsid w:val="00057428"/>
    <w:rsid w:val="000628D1"/>
    <w:rsid w:val="000677A4"/>
    <w:rsid w:val="00090028"/>
    <w:rsid w:val="000A46D1"/>
    <w:rsid w:val="000A4D0D"/>
    <w:rsid w:val="000A6F0A"/>
    <w:rsid w:val="000B15DE"/>
    <w:rsid w:val="000E10E3"/>
    <w:rsid w:val="000E3315"/>
    <w:rsid w:val="000F1D42"/>
    <w:rsid w:val="00114D2A"/>
    <w:rsid w:val="001271DA"/>
    <w:rsid w:val="0014050A"/>
    <w:rsid w:val="001433CF"/>
    <w:rsid w:val="00167F84"/>
    <w:rsid w:val="00190E2F"/>
    <w:rsid w:val="001959F2"/>
    <w:rsid w:val="001C476F"/>
    <w:rsid w:val="001D5F49"/>
    <w:rsid w:val="001E5419"/>
    <w:rsid w:val="00234123"/>
    <w:rsid w:val="00237DF4"/>
    <w:rsid w:val="00245492"/>
    <w:rsid w:val="00251CFB"/>
    <w:rsid w:val="0025267F"/>
    <w:rsid w:val="002633B1"/>
    <w:rsid w:val="0026769F"/>
    <w:rsid w:val="002744F7"/>
    <w:rsid w:val="002762F7"/>
    <w:rsid w:val="00281359"/>
    <w:rsid w:val="00293B93"/>
    <w:rsid w:val="002A3EF8"/>
    <w:rsid w:val="002B6A97"/>
    <w:rsid w:val="002D2C8B"/>
    <w:rsid w:val="002D6CF0"/>
    <w:rsid w:val="002E5012"/>
    <w:rsid w:val="002F262B"/>
    <w:rsid w:val="003017D2"/>
    <w:rsid w:val="00305114"/>
    <w:rsid w:val="0030689D"/>
    <w:rsid w:val="003433A8"/>
    <w:rsid w:val="0034591F"/>
    <w:rsid w:val="003476C2"/>
    <w:rsid w:val="00353C19"/>
    <w:rsid w:val="0038139F"/>
    <w:rsid w:val="003A2418"/>
    <w:rsid w:val="003B13BB"/>
    <w:rsid w:val="003B4E2B"/>
    <w:rsid w:val="003B6358"/>
    <w:rsid w:val="003C0DFB"/>
    <w:rsid w:val="003C3DFA"/>
    <w:rsid w:val="003C46E2"/>
    <w:rsid w:val="003F3352"/>
    <w:rsid w:val="003F4997"/>
    <w:rsid w:val="003F6697"/>
    <w:rsid w:val="00401165"/>
    <w:rsid w:val="0040156A"/>
    <w:rsid w:val="00403F46"/>
    <w:rsid w:val="00406741"/>
    <w:rsid w:val="0041512B"/>
    <w:rsid w:val="004200C5"/>
    <w:rsid w:val="004304A1"/>
    <w:rsid w:val="004820C6"/>
    <w:rsid w:val="00491FA8"/>
    <w:rsid w:val="00497175"/>
    <w:rsid w:val="004D6652"/>
    <w:rsid w:val="004E5344"/>
    <w:rsid w:val="004E68EC"/>
    <w:rsid w:val="00500439"/>
    <w:rsid w:val="00501616"/>
    <w:rsid w:val="00505EE7"/>
    <w:rsid w:val="00507920"/>
    <w:rsid w:val="00515592"/>
    <w:rsid w:val="00522BC0"/>
    <w:rsid w:val="0055362F"/>
    <w:rsid w:val="005576D7"/>
    <w:rsid w:val="005632B0"/>
    <w:rsid w:val="0059721A"/>
    <w:rsid w:val="005A3AA7"/>
    <w:rsid w:val="005B4B19"/>
    <w:rsid w:val="005E2F9D"/>
    <w:rsid w:val="00621CDE"/>
    <w:rsid w:val="00636B50"/>
    <w:rsid w:val="0064395C"/>
    <w:rsid w:val="00665EFE"/>
    <w:rsid w:val="006715A5"/>
    <w:rsid w:val="006847F0"/>
    <w:rsid w:val="00686082"/>
    <w:rsid w:val="0069525F"/>
    <w:rsid w:val="00697458"/>
    <w:rsid w:val="006B026D"/>
    <w:rsid w:val="006B7AC8"/>
    <w:rsid w:val="006C2956"/>
    <w:rsid w:val="006C7320"/>
    <w:rsid w:val="006F302F"/>
    <w:rsid w:val="00704E1D"/>
    <w:rsid w:val="00706C1A"/>
    <w:rsid w:val="00720C73"/>
    <w:rsid w:val="007326C2"/>
    <w:rsid w:val="00742D34"/>
    <w:rsid w:val="00744FDF"/>
    <w:rsid w:val="00754CAF"/>
    <w:rsid w:val="00755AA7"/>
    <w:rsid w:val="00763CA0"/>
    <w:rsid w:val="00764AD7"/>
    <w:rsid w:val="00774CD7"/>
    <w:rsid w:val="00777462"/>
    <w:rsid w:val="00786347"/>
    <w:rsid w:val="00795AE8"/>
    <w:rsid w:val="007B419F"/>
    <w:rsid w:val="007B6820"/>
    <w:rsid w:val="007C476F"/>
    <w:rsid w:val="007E5555"/>
    <w:rsid w:val="007E7157"/>
    <w:rsid w:val="007F07C5"/>
    <w:rsid w:val="00822678"/>
    <w:rsid w:val="00832672"/>
    <w:rsid w:val="00832952"/>
    <w:rsid w:val="00846DC5"/>
    <w:rsid w:val="00854D26"/>
    <w:rsid w:val="00856C31"/>
    <w:rsid w:val="0085755D"/>
    <w:rsid w:val="00892AC8"/>
    <w:rsid w:val="00893835"/>
    <w:rsid w:val="00893D55"/>
    <w:rsid w:val="008D2E74"/>
    <w:rsid w:val="00902B17"/>
    <w:rsid w:val="009272E8"/>
    <w:rsid w:val="00930214"/>
    <w:rsid w:val="00930CEE"/>
    <w:rsid w:val="0093670C"/>
    <w:rsid w:val="009418F2"/>
    <w:rsid w:val="009B7A33"/>
    <w:rsid w:val="009D014B"/>
    <w:rsid w:val="009D0F4C"/>
    <w:rsid w:val="009E4EC4"/>
    <w:rsid w:val="009E5E99"/>
    <w:rsid w:val="009F72DC"/>
    <w:rsid w:val="00A16A1B"/>
    <w:rsid w:val="00AA31F3"/>
    <w:rsid w:val="00AB44D6"/>
    <w:rsid w:val="00AC2799"/>
    <w:rsid w:val="00AD2D95"/>
    <w:rsid w:val="00AD4957"/>
    <w:rsid w:val="00AD5C77"/>
    <w:rsid w:val="00AE6471"/>
    <w:rsid w:val="00AF2D80"/>
    <w:rsid w:val="00B0742A"/>
    <w:rsid w:val="00B130DD"/>
    <w:rsid w:val="00B15CC3"/>
    <w:rsid w:val="00B2208B"/>
    <w:rsid w:val="00B40B2A"/>
    <w:rsid w:val="00B552CF"/>
    <w:rsid w:val="00B70AC5"/>
    <w:rsid w:val="00B71E6C"/>
    <w:rsid w:val="00B75335"/>
    <w:rsid w:val="00B75EFE"/>
    <w:rsid w:val="00B7642C"/>
    <w:rsid w:val="00B921F9"/>
    <w:rsid w:val="00BA69E4"/>
    <w:rsid w:val="00BC1CE7"/>
    <w:rsid w:val="00BE6F5B"/>
    <w:rsid w:val="00BF135C"/>
    <w:rsid w:val="00C12FED"/>
    <w:rsid w:val="00C44633"/>
    <w:rsid w:val="00C614EF"/>
    <w:rsid w:val="00C62BB1"/>
    <w:rsid w:val="00C62D87"/>
    <w:rsid w:val="00C83DF4"/>
    <w:rsid w:val="00C84B96"/>
    <w:rsid w:val="00CA5A90"/>
    <w:rsid w:val="00CB5CEC"/>
    <w:rsid w:val="00CC07AE"/>
    <w:rsid w:val="00CE67D0"/>
    <w:rsid w:val="00D003FC"/>
    <w:rsid w:val="00D03C21"/>
    <w:rsid w:val="00D05E7E"/>
    <w:rsid w:val="00D1553C"/>
    <w:rsid w:val="00D22146"/>
    <w:rsid w:val="00D2731F"/>
    <w:rsid w:val="00D33239"/>
    <w:rsid w:val="00D51E26"/>
    <w:rsid w:val="00D67B76"/>
    <w:rsid w:val="00D74949"/>
    <w:rsid w:val="00D76602"/>
    <w:rsid w:val="00D92E10"/>
    <w:rsid w:val="00D95A05"/>
    <w:rsid w:val="00DA2650"/>
    <w:rsid w:val="00DA6CE7"/>
    <w:rsid w:val="00DE43EA"/>
    <w:rsid w:val="00E15BE9"/>
    <w:rsid w:val="00E3059E"/>
    <w:rsid w:val="00E329D9"/>
    <w:rsid w:val="00E42E06"/>
    <w:rsid w:val="00E53F5E"/>
    <w:rsid w:val="00E75A55"/>
    <w:rsid w:val="00E76AD3"/>
    <w:rsid w:val="00EA5FED"/>
    <w:rsid w:val="00EC333E"/>
    <w:rsid w:val="00EC4149"/>
    <w:rsid w:val="00EE7C1F"/>
    <w:rsid w:val="00F3119A"/>
    <w:rsid w:val="00F32C9A"/>
    <w:rsid w:val="00F35C07"/>
    <w:rsid w:val="00F46663"/>
    <w:rsid w:val="00F60CAE"/>
    <w:rsid w:val="00F8543F"/>
    <w:rsid w:val="00FA49A3"/>
    <w:rsid w:val="00FB615B"/>
    <w:rsid w:val="00FC308D"/>
    <w:rsid w:val="00FD475C"/>
    <w:rsid w:val="00FF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CE6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54632-0825-44D1-A980-07B907E6A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</cp:lastModifiedBy>
  <cp:revision>18</cp:revision>
  <cp:lastPrinted>2019-12-27T14:16:00Z</cp:lastPrinted>
  <dcterms:created xsi:type="dcterms:W3CDTF">2019-12-09T13:06:00Z</dcterms:created>
  <dcterms:modified xsi:type="dcterms:W3CDTF">2019-12-27T14:16:00Z</dcterms:modified>
</cp:coreProperties>
</file>